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0" w:before="220" w:lineRule="auto"/>
        <w:rPr>
          <w:rFonts w:ascii="Arial" w:cs="Arial" w:eastAsia="Arial" w:hAnsi="Arial"/>
          <w:b w:val="1"/>
          <w:color w:val="202124"/>
          <w:sz w:val="32"/>
          <w:szCs w:val="32"/>
        </w:rPr>
      </w:pPr>
      <w:r w:rsidDel="00000000" w:rsidR="00000000" w:rsidRPr="00000000">
        <w:rPr>
          <w:rFonts w:ascii="Arial Unicode MS" w:cs="Arial Unicode MS" w:eastAsia="Arial Unicode MS" w:hAnsi="Arial Unicode MS"/>
          <w:b w:val="1"/>
          <w:color w:val="202124"/>
          <w:sz w:val="32"/>
          <w:szCs w:val="32"/>
          <w:rtl w:val="0"/>
        </w:rPr>
        <w:t xml:space="preserve">​​2022第一屆DBA論壇</w:t>
      </w:r>
    </w:p>
    <w:p w:rsidR="00000000" w:rsidDel="00000000" w:rsidP="00000000" w:rsidRDefault="00000000" w:rsidRPr="00000000" w14:paraId="00000002">
      <w:pPr>
        <w:shd w:fill="ffffff" w:val="clear"/>
        <w:rPr>
          <w:rFonts w:ascii="Arial" w:cs="Arial" w:eastAsia="Arial" w:hAnsi="Arial"/>
          <w:b w:val="1"/>
          <w:color w:val="202124"/>
          <w:sz w:val="22"/>
          <w:szCs w:val="22"/>
        </w:rPr>
      </w:pPr>
      <w:r w:rsidDel="00000000" w:rsidR="00000000" w:rsidRPr="00000000">
        <w:rPr>
          <w:rFonts w:ascii="Arial" w:cs="Arial" w:eastAsia="Arial" w:hAnsi="Arial"/>
          <w:b w:val="1"/>
          <w:color w:val="202124"/>
          <w:sz w:val="22"/>
          <w:szCs w:val="22"/>
          <w:rtl w:val="0"/>
        </w:rPr>
        <w:t xml:space="preserve"> </w:t>
      </w:r>
    </w:p>
    <w:p w:rsidR="00000000" w:rsidDel="00000000" w:rsidP="00000000" w:rsidRDefault="00000000" w:rsidRPr="00000000" w14:paraId="00000003">
      <w:pPr>
        <w:shd w:fill="ffffff" w:val="clear"/>
        <w:jc w:val="center"/>
        <w:rPr>
          <w:rFonts w:ascii="Arial" w:cs="Arial" w:eastAsia="Arial" w:hAnsi="Arial"/>
          <w:b w:val="1"/>
          <w:color w:val="202124"/>
          <w:sz w:val="26"/>
          <w:szCs w:val="26"/>
        </w:rPr>
      </w:pPr>
      <w:r w:rsidDel="00000000" w:rsidR="00000000" w:rsidRPr="00000000">
        <w:rPr>
          <w:rFonts w:ascii="Arial Unicode MS" w:cs="Arial Unicode MS" w:eastAsia="Arial Unicode MS" w:hAnsi="Arial Unicode MS"/>
          <w:b w:val="1"/>
          <w:color w:val="202124"/>
          <w:sz w:val="26"/>
          <w:szCs w:val="26"/>
          <w:rtl w:val="0"/>
        </w:rPr>
        <w:t xml:space="preserve">主題：疫後重生、變革轉型</w:t>
      </w:r>
    </w:p>
    <w:p w:rsidR="00000000" w:rsidDel="00000000" w:rsidP="00000000" w:rsidRDefault="00000000" w:rsidRPr="00000000" w14:paraId="00000004">
      <w:pPr>
        <w:shd w:fill="ffffff" w:val="clear"/>
        <w:rPr>
          <w:rFonts w:ascii="Arial" w:cs="Arial" w:eastAsia="Arial" w:hAnsi="Arial"/>
          <w:b w:val="1"/>
          <w:color w:val="202124"/>
          <w:sz w:val="22"/>
          <w:szCs w:val="22"/>
        </w:rPr>
      </w:pPr>
      <w:r w:rsidDel="00000000" w:rsidR="00000000" w:rsidRPr="00000000">
        <w:rPr>
          <w:rFonts w:ascii="Arial" w:cs="Arial" w:eastAsia="Arial" w:hAnsi="Arial"/>
          <w:b w:val="1"/>
          <w:color w:val="202124"/>
          <w:sz w:val="22"/>
          <w:szCs w:val="22"/>
          <w:rtl w:val="0"/>
        </w:rPr>
        <w:t xml:space="preserve"> </w:t>
      </w:r>
    </w:p>
    <w:p w:rsidR="00000000" w:rsidDel="00000000" w:rsidP="00000000" w:rsidRDefault="00000000" w:rsidRPr="00000000" w14:paraId="00000005">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DBA學程為各界領袖菁英薈萃之地，更是實務與學術激盪的最佳平台，這個平台不僅能促進跨業與跨域的交流及合作，更能為產業的創新與學術的精進創造無限的可能。目前台灣僅有少數學校擁有DBA學程，為促進跨校DBA的交流互動，進而匯聚各方智慧與資源，以成為社會經濟及永續發展之基石，這即是舉辦第一屆DBA論壇的初衷。</w:t>
      </w:r>
    </w:p>
    <w:p w:rsidR="00000000" w:rsidDel="00000000" w:rsidP="00000000" w:rsidRDefault="00000000" w:rsidRPr="00000000" w14:paraId="00000006">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自2019年來，全球陷入COVID-19疫情的威脅，各行各業都在設法因應大環境遽變所帶來的挑戰，DBA同時具有豐富的實務經驗與札實學術訓練，期能透過跨校跨界的相互交流，為企業找出經營管理的處方，就企業如何度過疫情並轉型重生的經驗發表論文並藉由論壇交流分享，誠摯邀請各校DBA、PHD、EMBA先進參與。</w:t>
      </w:r>
    </w:p>
    <w:p w:rsidR="00000000" w:rsidDel="00000000" w:rsidP="00000000" w:rsidRDefault="00000000" w:rsidRPr="00000000" w14:paraId="00000007">
      <w:pPr>
        <w:shd w:fill="ffffff" w:val="clear"/>
        <w:rPr>
          <w:rFonts w:ascii="Arial" w:cs="Arial" w:eastAsia="Arial" w:hAnsi="Arial"/>
          <w:b w:val="1"/>
          <w:color w:val="202124"/>
          <w:sz w:val="22"/>
          <w:szCs w:val="22"/>
        </w:rPr>
      </w:pPr>
      <w:r w:rsidDel="00000000" w:rsidR="00000000" w:rsidRPr="00000000">
        <w:rPr>
          <w:rFonts w:ascii="Arial" w:cs="Arial" w:eastAsia="Arial" w:hAnsi="Arial"/>
          <w:b w:val="1"/>
          <w:color w:val="202124"/>
          <w:sz w:val="22"/>
          <w:szCs w:val="22"/>
          <w:rtl w:val="0"/>
        </w:rPr>
        <w:t xml:space="preserve"> </w:t>
      </w:r>
    </w:p>
    <w:p w:rsidR="00000000" w:rsidDel="00000000" w:rsidP="00000000" w:rsidRDefault="00000000" w:rsidRPr="00000000" w14:paraId="00000008">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一．DBA論壇活動規劃</w:t>
      </w:r>
    </w:p>
    <w:p w:rsidR="00000000" w:rsidDel="00000000" w:rsidP="00000000" w:rsidRDefault="00000000" w:rsidRPr="00000000" w14:paraId="00000009">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時</w:t>
        <w:tab/>
        <w:t xml:space="preserve">間：2022年12月3日（六）13:00～12月4日（日）16:00</w:t>
      </w:r>
    </w:p>
    <w:p w:rsidR="00000000" w:rsidDel="00000000" w:rsidP="00000000" w:rsidRDefault="00000000" w:rsidRPr="00000000" w14:paraId="0000000A">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地</w:t>
        <w:tab/>
        <w:t xml:space="preserve">點：國立中山大學 圖書資料大樓 EMBA中心</w:t>
      </w:r>
    </w:p>
    <w:p w:rsidR="00000000" w:rsidDel="00000000" w:rsidP="00000000" w:rsidRDefault="00000000" w:rsidRPr="00000000" w14:paraId="0000000B">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參與對象：​​​​​​​​​​歡迎各校DBA、PHD、EMBA先進參與</w:t>
      </w:r>
    </w:p>
    <w:p w:rsidR="00000000" w:rsidDel="00000000" w:rsidP="00000000" w:rsidRDefault="00000000" w:rsidRPr="00000000" w14:paraId="0000000C">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報名連結：</w:t>
      </w:r>
      <w:hyperlink r:id="rId6">
        <w:r w:rsidDel="00000000" w:rsidR="00000000" w:rsidRPr="00000000">
          <w:rPr>
            <w:rFonts w:ascii="Arial" w:cs="Arial" w:eastAsia="Arial" w:hAnsi="Arial"/>
            <w:b w:val="1"/>
            <w:color w:val="0000ff"/>
            <w:sz w:val="22"/>
            <w:szCs w:val="22"/>
            <w:u w:val="single"/>
            <w:rtl w:val="0"/>
          </w:rPr>
          <w:t xml:space="preserve">https://forms.gle/6bncyMoFGbwwYPrc9</w:t>
        </w:r>
      </w:hyperlink>
      <w:r w:rsidDel="00000000" w:rsidR="00000000" w:rsidRPr="00000000">
        <w:rPr>
          <w:rFonts w:ascii="Arial Unicode MS" w:cs="Arial Unicode MS" w:eastAsia="Arial Unicode MS" w:hAnsi="Arial Unicode MS"/>
          <w:b w:val="1"/>
          <w:color w:val="202124"/>
          <w:sz w:val="22"/>
          <w:szCs w:val="22"/>
          <w:rtl w:val="0"/>
        </w:rPr>
        <w:t xml:space="preserve">   ，免報名費</w:t>
      </w:r>
    </w:p>
    <w:p w:rsidR="00000000" w:rsidDel="00000000" w:rsidP="00000000" w:rsidRDefault="00000000" w:rsidRPr="00000000" w14:paraId="0000000D">
      <w:pPr>
        <w:shd w:fill="ffffff" w:val="clear"/>
        <w:rPr>
          <w:rFonts w:ascii="Arial" w:cs="Arial" w:eastAsia="Arial" w:hAnsi="Arial"/>
          <w:b w:val="1"/>
          <w:color w:val="202124"/>
          <w:sz w:val="22"/>
          <w:szCs w:val="22"/>
        </w:rPr>
      </w:pPr>
      <w:r w:rsidDel="00000000" w:rsidR="00000000" w:rsidRPr="00000000">
        <w:rPr>
          <w:rFonts w:ascii="Arial" w:cs="Arial" w:eastAsia="Arial" w:hAnsi="Arial"/>
          <w:b w:val="1"/>
          <w:color w:val="202124"/>
          <w:sz w:val="22"/>
          <w:szCs w:val="22"/>
          <w:rtl w:val="0"/>
        </w:rPr>
        <w:t xml:space="preserve"> </w:t>
      </w:r>
    </w:p>
    <w:p w:rsidR="00000000" w:rsidDel="00000000" w:rsidP="00000000" w:rsidRDefault="00000000" w:rsidRPr="00000000" w14:paraId="0000000E">
      <w:pPr>
        <w:shd w:fill="ffffff" w:val="clear"/>
        <w:rPr>
          <w:rFonts w:ascii="Arial" w:cs="Arial" w:eastAsia="Arial" w:hAnsi="Arial"/>
          <w:b w:val="1"/>
          <w:color w:val="202124"/>
          <w:sz w:val="22"/>
          <w:szCs w:val="22"/>
          <w:u w:val="single"/>
        </w:rPr>
      </w:pPr>
      <w:r w:rsidDel="00000000" w:rsidR="00000000" w:rsidRPr="00000000">
        <w:rPr>
          <w:rFonts w:ascii="Arial Unicode MS" w:cs="Arial Unicode MS" w:eastAsia="Arial Unicode MS" w:hAnsi="Arial Unicode MS"/>
          <w:b w:val="1"/>
          <w:color w:val="202124"/>
          <w:sz w:val="22"/>
          <w:szCs w:val="22"/>
          <w:u w:val="single"/>
          <w:rtl w:val="0"/>
        </w:rPr>
        <w:t xml:space="preserve">12月3日</w:t>
      </w:r>
    </w:p>
    <w:p w:rsidR="00000000" w:rsidDel="00000000" w:rsidP="00000000" w:rsidRDefault="00000000" w:rsidRPr="00000000" w14:paraId="0000000F">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PART 1主題演講</w:t>
      </w:r>
    </w:p>
    <w:p w:rsidR="00000000" w:rsidDel="00000000" w:rsidP="00000000" w:rsidRDefault="00000000" w:rsidRPr="00000000" w14:paraId="00000010">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13:00～13:15  報到</w:t>
      </w:r>
    </w:p>
    <w:p w:rsidR="00000000" w:rsidDel="00000000" w:rsidP="00000000" w:rsidRDefault="00000000" w:rsidRPr="00000000" w14:paraId="00000011">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13:15～13:30  開幕：師長致詞</w:t>
      </w:r>
    </w:p>
    <w:p w:rsidR="00000000" w:rsidDel="00000000" w:rsidP="00000000" w:rsidRDefault="00000000" w:rsidRPr="00000000" w14:paraId="00000012">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13:30～14:30  大師講座：樊景立教授 主講「範式轉移和職業生涯發展」 </w:t>
      </w:r>
    </w:p>
    <w:p w:rsidR="00000000" w:rsidDel="00000000" w:rsidP="00000000" w:rsidRDefault="00000000" w:rsidRPr="00000000" w14:paraId="00000013">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14:30～14:45  休息（點心）</w:t>
      </w:r>
    </w:p>
    <w:p w:rsidR="00000000" w:rsidDel="00000000" w:rsidP="00000000" w:rsidRDefault="00000000" w:rsidRPr="00000000" w14:paraId="00000014">
      <w:pPr>
        <w:shd w:fill="ffffff" w:val="clear"/>
        <w:rPr>
          <w:rFonts w:ascii="Arial" w:cs="Arial" w:eastAsia="Arial" w:hAnsi="Arial"/>
          <w:b w:val="1"/>
          <w:color w:val="202124"/>
          <w:sz w:val="22"/>
          <w:szCs w:val="22"/>
        </w:rPr>
      </w:pPr>
      <w:r w:rsidDel="00000000" w:rsidR="00000000" w:rsidRPr="00000000">
        <w:rPr>
          <w:rFonts w:ascii="Arial" w:cs="Arial" w:eastAsia="Arial" w:hAnsi="Arial"/>
          <w:b w:val="1"/>
          <w:color w:val="202124"/>
          <w:sz w:val="22"/>
          <w:szCs w:val="22"/>
          <w:rtl w:val="0"/>
        </w:rPr>
        <w:t xml:space="preserve"> </w:t>
      </w:r>
    </w:p>
    <w:p w:rsidR="00000000" w:rsidDel="00000000" w:rsidP="00000000" w:rsidRDefault="00000000" w:rsidRPr="00000000" w14:paraId="00000015">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PART 2論文發表  （發表人文章報告10分鐘＋（老師短評），若人多可以分場次進行     </w:t>
        <w:tab/>
        <w:t xml:space="preserve">    </w:t>
      </w:r>
    </w:p>
    <w:p w:rsidR="00000000" w:rsidDel="00000000" w:rsidP="00000000" w:rsidRDefault="00000000" w:rsidRPr="00000000" w14:paraId="00000016">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14:45～15:25  論文發表1～4</w:t>
      </w:r>
    </w:p>
    <w:p w:rsidR="00000000" w:rsidDel="00000000" w:rsidP="00000000" w:rsidRDefault="00000000" w:rsidRPr="00000000" w14:paraId="00000017">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15:25～15:40  教師短評</w:t>
      </w:r>
    </w:p>
    <w:p w:rsidR="00000000" w:rsidDel="00000000" w:rsidP="00000000" w:rsidRDefault="00000000" w:rsidRPr="00000000" w14:paraId="00000018">
      <w:pPr>
        <w:shd w:fill="ffffff" w:val="clear"/>
        <w:rPr>
          <w:rFonts w:ascii="Arial" w:cs="Arial" w:eastAsia="Arial" w:hAnsi="Arial"/>
          <w:b w:val="1"/>
          <w:color w:val="202124"/>
          <w:sz w:val="22"/>
          <w:szCs w:val="22"/>
        </w:rPr>
      </w:pPr>
      <w:r w:rsidDel="00000000" w:rsidR="00000000" w:rsidRPr="00000000">
        <w:rPr>
          <w:rFonts w:ascii="Arial" w:cs="Arial" w:eastAsia="Arial" w:hAnsi="Arial"/>
          <w:b w:val="1"/>
          <w:color w:val="202124"/>
          <w:sz w:val="22"/>
          <w:szCs w:val="22"/>
          <w:rtl w:val="0"/>
        </w:rPr>
        <w:t xml:space="preserve"> </w:t>
      </w:r>
    </w:p>
    <w:p w:rsidR="00000000" w:rsidDel="00000000" w:rsidP="00000000" w:rsidRDefault="00000000" w:rsidRPr="00000000" w14:paraId="00000019">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PART 3世界咖啡館</w:t>
      </w:r>
    </w:p>
    <w:p w:rsidR="00000000" w:rsidDel="00000000" w:rsidP="00000000" w:rsidRDefault="00000000" w:rsidRPr="00000000" w14:paraId="0000001A">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15:40～16:40  分組輪動交流：DBA如何發揮功能與價值</w:t>
      </w:r>
    </w:p>
    <w:p w:rsidR="00000000" w:rsidDel="00000000" w:rsidP="00000000" w:rsidRDefault="00000000" w:rsidRPr="00000000" w14:paraId="0000001B">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16:40～17:40  DBA體育課西子灣秘境探索或駁二大港橋夕照</w:t>
      </w:r>
    </w:p>
    <w:p w:rsidR="00000000" w:rsidDel="00000000" w:rsidP="00000000" w:rsidRDefault="00000000" w:rsidRPr="00000000" w14:paraId="0000001C">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17:40～18:30  飯店check in（漢來飯店）</w:t>
      </w:r>
    </w:p>
    <w:p w:rsidR="00000000" w:rsidDel="00000000" w:rsidP="00000000" w:rsidRDefault="00000000" w:rsidRPr="00000000" w14:paraId="0000001D">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PART 4 晚宴交流 （漢來）</w:t>
      </w:r>
    </w:p>
    <w:p w:rsidR="00000000" w:rsidDel="00000000" w:rsidP="00000000" w:rsidRDefault="00000000" w:rsidRPr="00000000" w14:paraId="0000001E">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18:30～21:30  晚宴 </w:t>
      </w:r>
    </w:p>
    <w:p w:rsidR="00000000" w:rsidDel="00000000" w:rsidP="00000000" w:rsidRDefault="00000000" w:rsidRPr="00000000" w14:paraId="0000001F">
      <w:pPr>
        <w:shd w:fill="ffffff" w:val="clear"/>
        <w:rPr>
          <w:rFonts w:ascii="Arial" w:cs="Arial" w:eastAsia="Arial" w:hAnsi="Arial"/>
          <w:b w:val="1"/>
          <w:color w:val="202124"/>
          <w:sz w:val="22"/>
          <w:szCs w:val="22"/>
        </w:rPr>
      </w:pPr>
      <w:r w:rsidDel="00000000" w:rsidR="00000000" w:rsidRPr="00000000">
        <w:rPr>
          <w:rFonts w:ascii="Arial" w:cs="Arial" w:eastAsia="Arial" w:hAnsi="Arial"/>
          <w:b w:val="1"/>
          <w:color w:val="202124"/>
          <w:sz w:val="22"/>
          <w:szCs w:val="22"/>
          <w:rtl w:val="0"/>
        </w:rPr>
        <w:t xml:space="preserve"> </w:t>
      </w:r>
    </w:p>
    <w:p w:rsidR="00000000" w:rsidDel="00000000" w:rsidP="00000000" w:rsidRDefault="00000000" w:rsidRPr="00000000" w14:paraId="00000020">
      <w:pPr>
        <w:shd w:fill="ffffff" w:val="clear"/>
        <w:rPr>
          <w:rFonts w:ascii="Arial" w:cs="Arial" w:eastAsia="Arial" w:hAnsi="Arial"/>
          <w:b w:val="1"/>
          <w:color w:val="202124"/>
          <w:sz w:val="22"/>
          <w:szCs w:val="22"/>
          <w:u w:val="single"/>
        </w:rPr>
      </w:pPr>
      <w:r w:rsidDel="00000000" w:rsidR="00000000" w:rsidRPr="00000000">
        <w:rPr>
          <w:rFonts w:ascii="Arial Unicode MS" w:cs="Arial Unicode MS" w:eastAsia="Arial Unicode MS" w:hAnsi="Arial Unicode MS"/>
          <w:b w:val="1"/>
          <w:color w:val="202124"/>
          <w:sz w:val="22"/>
          <w:szCs w:val="22"/>
          <w:u w:val="single"/>
          <w:rtl w:val="0"/>
        </w:rPr>
        <w:t xml:space="preserve">12月4日</w:t>
      </w:r>
    </w:p>
    <w:p w:rsidR="00000000" w:rsidDel="00000000" w:rsidP="00000000" w:rsidRDefault="00000000" w:rsidRPr="00000000" w14:paraId="00000021">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PART 5主題演講</w:t>
      </w:r>
    </w:p>
    <w:p w:rsidR="00000000" w:rsidDel="00000000" w:rsidP="00000000" w:rsidRDefault="00000000" w:rsidRPr="00000000" w14:paraId="00000022">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09:00～10:00   大師講座：陳世哲教授 主講「家族企業的接班與傳承」</w:t>
      </w:r>
    </w:p>
    <w:p w:rsidR="00000000" w:rsidDel="00000000" w:rsidP="00000000" w:rsidRDefault="00000000" w:rsidRPr="00000000" w14:paraId="00000023">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10:00~  10:20   論文發表5~6</w:t>
      </w:r>
    </w:p>
    <w:p w:rsidR="00000000" w:rsidDel="00000000" w:rsidP="00000000" w:rsidRDefault="00000000" w:rsidRPr="00000000" w14:paraId="00000024">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10:20～ 10:30   教師短評</w:t>
      </w:r>
    </w:p>
    <w:p w:rsidR="00000000" w:rsidDel="00000000" w:rsidP="00000000" w:rsidRDefault="00000000" w:rsidRPr="00000000" w14:paraId="00000025">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10:30～10:45   休息 （茶點）</w:t>
      </w:r>
    </w:p>
    <w:p w:rsidR="00000000" w:rsidDel="00000000" w:rsidP="00000000" w:rsidRDefault="00000000" w:rsidRPr="00000000" w14:paraId="00000026">
      <w:pPr>
        <w:shd w:fill="ffffff" w:val="clear"/>
        <w:rPr>
          <w:rFonts w:ascii="Arial" w:cs="Arial" w:eastAsia="Arial" w:hAnsi="Arial"/>
          <w:b w:val="1"/>
          <w:color w:val="202124"/>
          <w:sz w:val="22"/>
          <w:szCs w:val="22"/>
        </w:rPr>
      </w:pPr>
      <w:r w:rsidDel="00000000" w:rsidR="00000000" w:rsidRPr="00000000">
        <w:rPr>
          <w:rFonts w:ascii="Arial" w:cs="Arial" w:eastAsia="Arial" w:hAnsi="Arial"/>
          <w:b w:val="1"/>
          <w:color w:val="202124"/>
          <w:sz w:val="22"/>
          <w:szCs w:val="22"/>
          <w:rtl w:val="0"/>
        </w:rPr>
        <w:t xml:space="preserve"> </w:t>
      </w:r>
    </w:p>
    <w:p w:rsidR="00000000" w:rsidDel="00000000" w:rsidP="00000000" w:rsidRDefault="00000000" w:rsidRPr="00000000" w14:paraId="00000027">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PART 6論壇交流</w:t>
      </w:r>
    </w:p>
    <w:p w:rsidR="00000000" w:rsidDel="00000000" w:rsidP="00000000" w:rsidRDefault="00000000" w:rsidRPr="00000000" w14:paraId="00000028">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10:45～11:45  論壇：疫情下的危機、生機與轉機(III)</w:t>
      </w:r>
    </w:p>
    <w:p w:rsidR="00000000" w:rsidDel="00000000" w:rsidP="00000000" w:rsidRDefault="00000000" w:rsidRPr="00000000" w14:paraId="00000029">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               </w:t>
        <w:tab/>
        <w:t xml:space="preserve">    主持人：林豪傑教授 </w:t>
      </w:r>
    </w:p>
    <w:p w:rsidR="00000000" w:rsidDel="00000000" w:rsidP="00000000" w:rsidRDefault="00000000" w:rsidRPr="00000000" w14:paraId="0000002A">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                   </w:t>
        <w:tab/>
        <w:t xml:space="preserve">與談人：雷科股份有限公司董事長 鄭再興博士（暫訂）</w:t>
      </w:r>
    </w:p>
    <w:p w:rsidR="00000000" w:rsidDel="00000000" w:rsidP="00000000" w:rsidRDefault="00000000" w:rsidRPr="00000000" w14:paraId="0000002B">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                               </w:t>
        <w:tab/>
        <w:t xml:space="preserve">    </w:t>
        <w:tab/>
        <w:t xml:space="preserve">  鋐昇實業股份有限公司董事長 黃文彬博士候選人</w:t>
      </w:r>
    </w:p>
    <w:p w:rsidR="00000000" w:rsidDel="00000000" w:rsidP="00000000" w:rsidRDefault="00000000" w:rsidRPr="00000000" w14:paraId="0000002C">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                               </w:t>
        <w:tab/>
        <w:t xml:space="preserve">    </w:t>
        <w:tab/>
        <w:t xml:space="preserve">  藝群醫美集團董事長 王正坤博士（暫訂）</w:t>
      </w:r>
    </w:p>
    <w:p w:rsidR="00000000" w:rsidDel="00000000" w:rsidP="00000000" w:rsidRDefault="00000000" w:rsidRPr="00000000" w14:paraId="0000002D">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11:45～12:00  Q&amp;A</w:t>
      </w:r>
    </w:p>
    <w:p w:rsidR="00000000" w:rsidDel="00000000" w:rsidP="00000000" w:rsidRDefault="00000000" w:rsidRPr="00000000" w14:paraId="0000002E">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12:00～12:15  論壇閉幕總結：心得、反思與行動</w:t>
      </w:r>
    </w:p>
    <w:p w:rsidR="00000000" w:rsidDel="00000000" w:rsidP="00000000" w:rsidRDefault="00000000" w:rsidRPr="00000000" w14:paraId="0000002F">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12:15～13:30  南台灣小吃宴 （ＥＭＢＡ中心 Buffet）</w:t>
      </w:r>
    </w:p>
    <w:p w:rsidR="00000000" w:rsidDel="00000000" w:rsidP="00000000" w:rsidRDefault="00000000" w:rsidRPr="00000000" w14:paraId="00000030">
      <w:pPr>
        <w:shd w:fill="ffffff" w:val="clear"/>
        <w:rPr>
          <w:rFonts w:ascii="Arial" w:cs="Arial" w:eastAsia="Arial" w:hAnsi="Arial"/>
          <w:b w:val="1"/>
          <w:color w:val="202124"/>
          <w:sz w:val="22"/>
          <w:szCs w:val="22"/>
        </w:rPr>
      </w:pPr>
      <w:r w:rsidDel="00000000" w:rsidR="00000000" w:rsidRPr="00000000">
        <w:rPr>
          <w:rFonts w:ascii="Arial" w:cs="Arial" w:eastAsia="Arial" w:hAnsi="Arial"/>
          <w:b w:val="1"/>
          <w:color w:val="202124"/>
          <w:sz w:val="22"/>
          <w:szCs w:val="22"/>
          <w:rtl w:val="0"/>
        </w:rPr>
        <w:t xml:space="preserve"> </w:t>
      </w:r>
    </w:p>
    <w:p w:rsidR="00000000" w:rsidDel="00000000" w:rsidP="00000000" w:rsidRDefault="00000000" w:rsidRPr="00000000" w14:paraId="00000031">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PART 7 企業參訪</w:t>
      </w:r>
    </w:p>
    <w:p w:rsidR="00000000" w:rsidDel="00000000" w:rsidP="00000000" w:rsidRDefault="00000000" w:rsidRPr="00000000" w14:paraId="00000032">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13:30～14:00  交通</w:t>
      </w:r>
    </w:p>
    <w:p w:rsidR="00000000" w:rsidDel="00000000" w:rsidP="00000000" w:rsidRDefault="00000000" w:rsidRPr="00000000" w14:paraId="00000033">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14:00～16:00  國艦國造探析：中信造船參訪</w:t>
      </w:r>
    </w:p>
    <w:p w:rsidR="00000000" w:rsidDel="00000000" w:rsidP="00000000" w:rsidRDefault="00000000" w:rsidRPr="00000000" w14:paraId="00000034">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16:00~  賦歸</w:t>
      </w:r>
    </w:p>
    <w:p w:rsidR="00000000" w:rsidDel="00000000" w:rsidP="00000000" w:rsidRDefault="00000000" w:rsidRPr="00000000" w14:paraId="00000035">
      <w:pPr>
        <w:shd w:fill="ffffff" w:val="clear"/>
        <w:rPr>
          <w:rFonts w:ascii="Arial" w:cs="Arial" w:eastAsia="Arial" w:hAnsi="Arial"/>
          <w:b w:val="1"/>
          <w:color w:val="202124"/>
          <w:sz w:val="22"/>
          <w:szCs w:val="22"/>
        </w:rPr>
      </w:pPr>
      <w:r w:rsidDel="00000000" w:rsidR="00000000" w:rsidRPr="00000000">
        <w:rPr>
          <w:rFonts w:ascii="Arial" w:cs="Arial" w:eastAsia="Arial" w:hAnsi="Arial"/>
          <w:b w:val="1"/>
          <w:color w:val="202124"/>
          <w:sz w:val="22"/>
          <w:szCs w:val="22"/>
          <w:rtl w:val="0"/>
        </w:rPr>
        <w:t xml:space="preserve"> </w:t>
      </w:r>
    </w:p>
    <w:p w:rsidR="00000000" w:rsidDel="00000000" w:rsidP="00000000" w:rsidRDefault="00000000" w:rsidRPr="00000000" w14:paraId="00000036">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二．活動可達成效益</w:t>
      </w:r>
    </w:p>
    <w:p w:rsidR="00000000" w:rsidDel="00000000" w:rsidP="00000000" w:rsidRDefault="00000000" w:rsidRPr="00000000" w14:paraId="00000037">
      <w:pPr>
        <w:numPr>
          <w:ilvl w:val="0"/>
          <w:numId w:val="1"/>
        </w:numPr>
        <w:shd w:fill="ffffff" w:val="clear"/>
        <w:ind w:left="720" w:hanging="360"/>
        <w:rPr>
          <w:rFonts w:ascii="Times New Roman" w:cs="Times New Roman" w:eastAsia="Times New Roman" w:hAnsi="Times New Roman"/>
          <w:b w:val="1"/>
          <w:color w:val="202124"/>
        </w:rPr>
      </w:pPr>
      <w:r w:rsidDel="00000000" w:rsidR="00000000" w:rsidRPr="00000000">
        <w:rPr>
          <w:rFonts w:ascii="Arial Unicode MS" w:cs="Arial Unicode MS" w:eastAsia="Arial Unicode MS" w:hAnsi="Arial Unicode MS"/>
          <w:b w:val="1"/>
          <w:color w:val="202124"/>
          <w:sz w:val="22"/>
          <w:szCs w:val="22"/>
          <w:rtl w:val="0"/>
        </w:rPr>
        <w:t xml:space="preserve">建立學術與實務的實用交流平台</w:t>
      </w:r>
    </w:p>
    <w:p w:rsidR="00000000" w:rsidDel="00000000" w:rsidP="00000000" w:rsidRDefault="00000000" w:rsidRPr="00000000" w14:paraId="00000038">
      <w:pPr>
        <w:numPr>
          <w:ilvl w:val="0"/>
          <w:numId w:val="1"/>
        </w:numPr>
        <w:shd w:fill="ffffff" w:val="clear"/>
        <w:ind w:left="720" w:hanging="360"/>
        <w:rPr>
          <w:rFonts w:ascii="Times New Roman" w:cs="Times New Roman" w:eastAsia="Times New Roman" w:hAnsi="Times New Roman"/>
          <w:b w:val="1"/>
          <w:color w:val="202124"/>
        </w:rPr>
      </w:pPr>
      <w:r w:rsidDel="00000000" w:rsidR="00000000" w:rsidRPr="00000000">
        <w:rPr>
          <w:rFonts w:ascii="Arial Unicode MS" w:cs="Arial Unicode MS" w:eastAsia="Arial Unicode MS" w:hAnsi="Arial Unicode MS"/>
          <w:b w:val="1"/>
          <w:color w:val="202124"/>
          <w:sz w:val="22"/>
          <w:szCs w:val="22"/>
          <w:rtl w:val="0"/>
        </w:rPr>
        <w:t xml:space="preserve">與會者探討個案題材、藉由交流找到可能的學術或實務的合作機會</w:t>
      </w:r>
    </w:p>
    <w:p w:rsidR="00000000" w:rsidDel="00000000" w:rsidP="00000000" w:rsidRDefault="00000000" w:rsidRPr="00000000" w14:paraId="00000039">
      <w:pPr>
        <w:numPr>
          <w:ilvl w:val="0"/>
          <w:numId w:val="1"/>
        </w:numPr>
        <w:shd w:fill="ffffff" w:val="clear"/>
        <w:ind w:left="720" w:hanging="360"/>
        <w:rPr>
          <w:rFonts w:ascii="Times New Roman" w:cs="Times New Roman" w:eastAsia="Times New Roman" w:hAnsi="Times New Roman"/>
          <w:b w:val="1"/>
          <w:color w:val="202124"/>
        </w:rPr>
      </w:pPr>
      <w:r w:rsidDel="00000000" w:rsidR="00000000" w:rsidRPr="00000000">
        <w:rPr>
          <w:rFonts w:ascii="Arial Unicode MS" w:cs="Arial Unicode MS" w:eastAsia="Arial Unicode MS" w:hAnsi="Arial Unicode MS"/>
          <w:b w:val="1"/>
          <w:color w:val="202124"/>
          <w:sz w:val="22"/>
          <w:szCs w:val="22"/>
          <w:rtl w:val="0"/>
        </w:rPr>
        <w:t xml:space="preserve">全國大學DBA交流融合、擴充人脈、</w:t>
      </w:r>
    </w:p>
    <w:p w:rsidR="00000000" w:rsidDel="00000000" w:rsidP="00000000" w:rsidRDefault="00000000" w:rsidRPr="00000000" w14:paraId="0000003A">
      <w:pPr>
        <w:numPr>
          <w:ilvl w:val="0"/>
          <w:numId w:val="1"/>
        </w:numPr>
        <w:shd w:fill="ffffff" w:val="clear"/>
        <w:ind w:left="720" w:hanging="360"/>
        <w:rPr>
          <w:rFonts w:ascii="Times New Roman" w:cs="Times New Roman" w:eastAsia="Times New Roman" w:hAnsi="Times New Roman"/>
          <w:b w:val="1"/>
          <w:color w:val="202124"/>
        </w:rPr>
      </w:pPr>
      <w:r w:rsidDel="00000000" w:rsidR="00000000" w:rsidRPr="00000000">
        <w:rPr>
          <w:rFonts w:ascii="Arial Unicode MS" w:cs="Arial Unicode MS" w:eastAsia="Arial Unicode MS" w:hAnsi="Arial Unicode MS"/>
          <w:b w:val="1"/>
          <w:color w:val="202124"/>
          <w:sz w:val="22"/>
          <w:szCs w:val="22"/>
          <w:rtl w:val="0"/>
        </w:rPr>
        <w:t xml:space="preserve">以學術論壇交流作為DBA迎新訓練</w:t>
      </w:r>
    </w:p>
    <w:p w:rsidR="00000000" w:rsidDel="00000000" w:rsidP="00000000" w:rsidRDefault="00000000" w:rsidRPr="00000000" w14:paraId="0000003B">
      <w:pPr>
        <w:shd w:fill="ffffff" w:val="clear"/>
        <w:rPr>
          <w:rFonts w:ascii="Arial" w:cs="Arial" w:eastAsia="Arial" w:hAnsi="Arial"/>
          <w:b w:val="1"/>
          <w:color w:val="202124"/>
          <w:sz w:val="22"/>
          <w:szCs w:val="22"/>
        </w:rPr>
      </w:pPr>
      <w:r w:rsidDel="00000000" w:rsidR="00000000" w:rsidRPr="00000000">
        <w:rPr>
          <w:rFonts w:ascii="Arial" w:cs="Arial" w:eastAsia="Arial" w:hAnsi="Arial"/>
          <w:b w:val="1"/>
          <w:color w:val="202124"/>
          <w:sz w:val="22"/>
          <w:szCs w:val="22"/>
          <w:rtl w:val="0"/>
        </w:rPr>
        <w:t xml:space="preserve"> </w:t>
      </w:r>
    </w:p>
    <w:p w:rsidR="00000000" w:rsidDel="00000000" w:rsidP="00000000" w:rsidRDefault="00000000" w:rsidRPr="00000000" w14:paraId="0000003C">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三．DBA論壇徵稿</w:t>
      </w:r>
    </w:p>
    <w:p w:rsidR="00000000" w:rsidDel="00000000" w:rsidP="00000000" w:rsidRDefault="00000000" w:rsidRPr="00000000" w14:paraId="0000003D">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主題：疫後重生，變革轉型</w:t>
      </w:r>
    </w:p>
    <w:p w:rsidR="00000000" w:rsidDel="00000000" w:rsidP="00000000" w:rsidRDefault="00000000" w:rsidRPr="00000000" w14:paraId="0000003E">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徵稿對象：各大學院校DBA、PHD 產學組博士生（含已取得 DBA 學位先進）</w:t>
      </w:r>
    </w:p>
    <w:p w:rsidR="00000000" w:rsidDel="00000000" w:rsidP="00000000" w:rsidRDefault="00000000" w:rsidRPr="00000000" w14:paraId="0000003F">
      <w:pPr>
        <w:shd w:fill="ffffff" w:val="clear"/>
        <w:rPr>
          <w:rFonts w:ascii="Arial" w:cs="Arial" w:eastAsia="Arial" w:hAnsi="Arial"/>
          <w:b w:val="1"/>
          <w:color w:val="1155cc"/>
          <w:sz w:val="22"/>
          <w:szCs w:val="22"/>
          <w:u w:val="single"/>
        </w:rPr>
      </w:pPr>
      <w:r w:rsidDel="00000000" w:rsidR="00000000" w:rsidRPr="00000000">
        <w:rPr>
          <w:rFonts w:ascii="Arial Unicode MS" w:cs="Arial Unicode MS" w:eastAsia="Arial Unicode MS" w:hAnsi="Arial Unicode MS"/>
          <w:b w:val="1"/>
          <w:color w:val="202124"/>
          <w:sz w:val="22"/>
          <w:szCs w:val="22"/>
          <w:rtl w:val="0"/>
        </w:rPr>
        <w:t xml:space="preserve">投稿方式：</w:t>
      </w:r>
      <w:hyperlink r:id="rId7">
        <w:r w:rsidDel="00000000" w:rsidR="00000000" w:rsidRPr="00000000">
          <w:rPr>
            <w:rFonts w:ascii="Arial" w:cs="Arial" w:eastAsia="Arial" w:hAnsi="Arial"/>
            <w:b w:val="1"/>
            <w:color w:val="1155cc"/>
            <w:sz w:val="22"/>
            <w:szCs w:val="22"/>
            <w:u w:val="single"/>
            <w:rtl w:val="0"/>
          </w:rPr>
          <w:t xml:space="preserve">詳見徵稿啟示</w:t>
        </w:r>
      </w:hyperlink>
      <w:r w:rsidDel="00000000" w:rsidR="00000000" w:rsidRPr="00000000">
        <w:rPr>
          <w:rtl w:val="0"/>
        </w:rPr>
      </w:r>
    </w:p>
    <w:p w:rsidR="00000000" w:rsidDel="00000000" w:rsidP="00000000" w:rsidRDefault="00000000" w:rsidRPr="00000000" w14:paraId="00000040">
      <w:pPr>
        <w:shd w:fill="ffffff" w:val="clear"/>
        <w:ind w:left="1080" w:hanging="360"/>
        <w:rPr>
          <w:rFonts w:ascii="Arial" w:cs="Arial" w:eastAsia="Arial" w:hAnsi="Arial"/>
          <w:b w:val="1"/>
          <w:color w:val="202124"/>
          <w:sz w:val="22"/>
          <w:szCs w:val="22"/>
        </w:rPr>
      </w:pPr>
      <w:r w:rsidDel="00000000" w:rsidR="00000000" w:rsidRPr="00000000">
        <w:rPr>
          <w:rFonts w:ascii="Arial" w:cs="Arial" w:eastAsia="Arial" w:hAnsi="Arial"/>
          <w:b w:val="1"/>
          <w:color w:val="202124"/>
          <w:sz w:val="22"/>
          <w:szCs w:val="22"/>
          <w:rtl w:val="0"/>
        </w:rPr>
        <w:t xml:space="preserve">●</w:t>
      </w:r>
      <w:r w:rsidDel="00000000" w:rsidR="00000000" w:rsidRPr="00000000">
        <w:rPr>
          <w:rFonts w:ascii="Times New Roman" w:cs="Times New Roman" w:eastAsia="Times New Roman" w:hAnsi="Times New Roman"/>
          <w:b w:val="1"/>
          <w:color w:val="202124"/>
          <w:sz w:val="14"/>
          <w:szCs w:val="14"/>
          <w:rtl w:val="0"/>
        </w:rPr>
        <w:t xml:space="preserve">  </w:t>
        <w:tab/>
      </w:r>
      <w:r w:rsidDel="00000000" w:rsidR="00000000" w:rsidRPr="00000000">
        <w:rPr>
          <w:rFonts w:ascii="Arial Unicode MS" w:cs="Arial Unicode MS" w:eastAsia="Arial Unicode MS" w:hAnsi="Arial Unicode MS"/>
          <w:b w:val="1"/>
          <w:color w:val="202124"/>
          <w:sz w:val="22"/>
          <w:szCs w:val="22"/>
          <w:rtl w:val="0"/>
        </w:rPr>
        <w:t xml:space="preserve">投稿者請於 2022 年 11 月 7 日（週一）前將論文（</w:t>
      </w:r>
      <w:hyperlink r:id="rId8">
        <w:r w:rsidDel="00000000" w:rsidR="00000000" w:rsidRPr="00000000">
          <w:rPr>
            <w:rFonts w:ascii="Arial" w:cs="Arial" w:eastAsia="Arial" w:hAnsi="Arial"/>
            <w:b w:val="1"/>
            <w:color w:val="1155cc"/>
            <w:sz w:val="22"/>
            <w:szCs w:val="22"/>
            <w:u w:val="single"/>
            <w:rtl w:val="0"/>
          </w:rPr>
          <w:t xml:space="preserve">稿件格式說明</w:t>
        </w:r>
      </w:hyperlink>
      <w:r w:rsidDel="00000000" w:rsidR="00000000" w:rsidRPr="00000000">
        <w:rPr>
          <w:rFonts w:ascii="Arial Unicode MS" w:cs="Arial Unicode MS" w:eastAsia="Arial Unicode MS" w:hAnsi="Arial Unicode MS"/>
          <w:b w:val="1"/>
          <w:color w:val="202124"/>
          <w:sz w:val="22"/>
          <w:szCs w:val="22"/>
          <w:rtl w:val="0"/>
        </w:rPr>
        <w:t xml:space="preserve">）寄至投稿信箱：college@mail.nsysu.edu.tw，信件主旨請註明「投稿 2022 第一屆DBA論壇」。</w:t>
      </w:r>
    </w:p>
    <w:p w:rsidR="00000000" w:rsidDel="00000000" w:rsidP="00000000" w:rsidRDefault="00000000" w:rsidRPr="00000000" w14:paraId="00000041">
      <w:pPr>
        <w:shd w:fill="ffffff" w:val="clear"/>
        <w:ind w:left="1080" w:hanging="360"/>
        <w:rPr>
          <w:rFonts w:ascii="Arial" w:cs="Arial" w:eastAsia="Arial" w:hAnsi="Arial"/>
          <w:b w:val="1"/>
          <w:color w:val="202124"/>
          <w:sz w:val="22"/>
          <w:szCs w:val="22"/>
        </w:rPr>
      </w:pPr>
      <w:r w:rsidDel="00000000" w:rsidR="00000000" w:rsidRPr="00000000">
        <w:rPr>
          <w:rFonts w:ascii="Arial" w:cs="Arial" w:eastAsia="Arial" w:hAnsi="Arial"/>
          <w:b w:val="1"/>
          <w:color w:val="202124"/>
          <w:sz w:val="22"/>
          <w:szCs w:val="22"/>
          <w:rtl w:val="0"/>
        </w:rPr>
        <w:t xml:space="preserve">●</w:t>
      </w:r>
      <w:r w:rsidDel="00000000" w:rsidR="00000000" w:rsidRPr="00000000">
        <w:rPr>
          <w:rFonts w:ascii="Times New Roman" w:cs="Times New Roman" w:eastAsia="Times New Roman" w:hAnsi="Times New Roman"/>
          <w:b w:val="1"/>
          <w:color w:val="202124"/>
          <w:sz w:val="14"/>
          <w:szCs w:val="14"/>
          <w:rtl w:val="0"/>
        </w:rPr>
        <w:t xml:space="preserve">  </w:t>
        <w:tab/>
      </w:r>
      <w:r w:rsidDel="00000000" w:rsidR="00000000" w:rsidRPr="00000000">
        <w:rPr>
          <w:rFonts w:ascii="Arial Unicode MS" w:cs="Arial Unicode MS" w:eastAsia="Arial Unicode MS" w:hAnsi="Arial Unicode MS"/>
          <w:b w:val="1"/>
          <w:color w:val="202124"/>
          <w:sz w:val="22"/>
          <w:szCs w:val="22"/>
          <w:rtl w:val="0"/>
        </w:rPr>
        <w:t xml:space="preserve">為了方便閱讀，文章長度為 3,000-5,000 字左右，預計收錄 7-10 篇，將合輯成「 2022 年第一屆 DBA 論壇」研討會論文集，於論壇結束後發行。</w:t>
      </w:r>
    </w:p>
    <w:p w:rsidR="00000000" w:rsidDel="00000000" w:rsidP="00000000" w:rsidRDefault="00000000" w:rsidRPr="00000000" w14:paraId="00000042">
      <w:pPr>
        <w:shd w:fill="ffffff" w:val="clear"/>
        <w:ind w:left="1080" w:hanging="360"/>
        <w:rPr>
          <w:rFonts w:ascii="Arial" w:cs="Arial" w:eastAsia="Arial" w:hAnsi="Arial"/>
          <w:b w:val="1"/>
          <w:color w:val="202124"/>
          <w:sz w:val="22"/>
          <w:szCs w:val="22"/>
        </w:rPr>
      </w:pPr>
      <w:r w:rsidDel="00000000" w:rsidR="00000000" w:rsidRPr="00000000">
        <w:rPr>
          <w:rFonts w:ascii="Arial" w:cs="Arial" w:eastAsia="Arial" w:hAnsi="Arial"/>
          <w:b w:val="1"/>
          <w:color w:val="202124"/>
          <w:sz w:val="22"/>
          <w:szCs w:val="22"/>
          <w:rtl w:val="0"/>
        </w:rPr>
        <w:t xml:space="preserve">●</w:t>
      </w:r>
      <w:r w:rsidDel="00000000" w:rsidR="00000000" w:rsidRPr="00000000">
        <w:rPr>
          <w:rFonts w:ascii="Times New Roman" w:cs="Times New Roman" w:eastAsia="Times New Roman" w:hAnsi="Times New Roman"/>
          <w:b w:val="1"/>
          <w:color w:val="202124"/>
          <w:sz w:val="14"/>
          <w:szCs w:val="14"/>
          <w:rtl w:val="0"/>
        </w:rPr>
        <w:t xml:space="preserve">  </w:t>
        <w:tab/>
      </w:r>
      <w:r w:rsidDel="00000000" w:rsidR="00000000" w:rsidRPr="00000000">
        <w:rPr>
          <w:rFonts w:ascii="Arial Unicode MS" w:cs="Arial Unicode MS" w:eastAsia="Arial Unicode MS" w:hAnsi="Arial Unicode MS"/>
          <w:b w:val="1"/>
          <w:color w:val="202124"/>
          <w:sz w:val="22"/>
          <w:szCs w:val="22"/>
          <w:rtl w:val="0"/>
        </w:rPr>
        <w:t xml:space="preserve">文件資料不全或不符資格者，不予受理。</w:t>
      </w:r>
    </w:p>
    <w:p w:rsidR="00000000" w:rsidDel="00000000" w:rsidP="00000000" w:rsidRDefault="00000000" w:rsidRPr="00000000" w14:paraId="00000043">
      <w:pPr>
        <w:shd w:fill="ffffff" w:val="clear"/>
        <w:ind w:left="1080" w:hanging="360"/>
        <w:rPr>
          <w:rFonts w:ascii="Arial" w:cs="Arial" w:eastAsia="Arial" w:hAnsi="Arial"/>
          <w:b w:val="1"/>
          <w:color w:val="202124"/>
          <w:sz w:val="22"/>
          <w:szCs w:val="22"/>
        </w:rPr>
      </w:pPr>
      <w:r w:rsidDel="00000000" w:rsidR="00000000" w:rsidRPr="00000000">
        <w:rPr>
          <w:rFonts w:ascii="Arial" w:cs="Arial" w:eastAsia="Arial" w:hAnsi="Arial"/>
          <w:b w:val="1"/>
          <w:color w:val="202124"/>
          <w:sz w:val="22"/>
          <w:szCs w:val="22"/>
          <w:rtl w:val="0"/>
        </w:rPr>
        <w:t xml:space="preserve">●</w:t>
      </w:r>
      <w:r w:rsidDel="00000000" w:rsidR="00000000" w:rsidRPr="00000000">
        <w:rPr>
          <w:rFonts w:ascii="Times New Roman" w:cs="Times New Roman" w:eastAsia="Times New Roman" w:hAnsi="Times New Roman"/>
          <w:b w:val="1"/>
          <w:color w:val="202124"/>
          <w:sz w:val="14"/>
          <w:szCs w:val="14"/>
          <w:rtl w:val="0"/>
        </w:rPr>
        <w:t xml:space="preserve">  </w:t>
        <w:tab/>
      </w:r>
      <w:r w:rsidDel="00000000" w:rsidR="00000000" w:rsidRPr="00000000">
        <w:rPr>
          <w:rFonts w:ascii="Arial Unicode MS" w:cs="Arial Unicode MS" w:eastAsia="Arial Unicode MS" w:hAnsi="Arial Unicode MS"/>
          <w:b w:val="1"/>
          <w:color w:val="202124"/>
          <w:sz w:val="22"/>
          <w:szCs w:val="22"/>
          <w:rtl w:val="0"/>
        </w:rPr>
        <w:t xml:space="preserve">若發現有違反申請規定或學術倫理等情事，主辦單位得拒絕受理申請。</w:t>
      </w:r>
    </w:p>
    <w:p w:rsidR="00000000" w:rsidDel="00000000" w:rsidP="00000000" w:rsidRDefault="00000000" w:rsidRPr="00000000" w14:paraId="00000044">
      <w:pPr>
        <w:shd w:fill="ffffff" w:val="clear"/>
        <w:rPr>
          <w:rFonts w:ascii="Arial" w:cs="Arial" w:eastAsia="Arial" w:hAnsi="Arial"/>
          <w:b w:val="1"/>
          <w:color w:val="1155cc"/>
          <w:sz w:val="22"/>
          <w:szCs w:val="22"/>
          <w:u w:val="single"/>
        </w:rPr>
      </w:pPr>
      <w:hyperlink r:id="rId9">
        <w:r w:rsidDel="00000000" w:rsidR="00000000" w:rsidRPr="00000000">
          <w:rPr>
            <w:rFonts w:ascii="Arial" w:cs="Arial" w:eastAsia="Arial" w:hAnsi="Arial"/>
            <w:b w:val="1"/>
            <w:color w:val="1155cc"/>
            <w:sz w:val="22"/>
            <w:szCs w:val="22"/>
            <w:u w:val="single"/>
            <w:rtl w:val="0"/>
          </w:rPr>
          <w:t xml:space="preserve">「2022 年第一屆 DBA 論壇」稿件格式說明</w:t>
        </w:r>
      </w:hyperlink>
      <w:r w:rsidDel="00000000" w:rsidR="00000000" w:rsidRPr="00000000">
        <w:rPr>
          <w:rtl w:val="0"/>
        </w:rPr>
      </w:r>
    </w:p>
    <w:p w:rsidR="00000000" w:rsidDel="00000000" w:rsidP="00000000" w:rsidRDefault="00000000" w:rsidRPr="00000000" w14:paraId="00000045">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徵稿重要時程</w:t>
      </w:r>
    </w:p>
    <w:p w:rsidR="00000000" w:rsidDel="00000000" w:rsidP="00000000" w:rsidRDefault="00000000" w:rsidRPr="00000000" w14:paraId="00000046">
      <w:pPr>
        <w:shd w:fill="ffffff" w:val="clear"/>
        <w:ind w:left="1080" w:hanging="360"/>
        <w:rPr>
          <w:rFonts w:ascii="Arial" w:cs="Arial" w:eastAsia="Arial" w:hAnsi="Arial"/>
          <w:b w:val="1"/>
          <w:color w:val="202124"/>
          <w:sz w:val="22"/>
          <w:szCs w:val="22"/>
        </w:rPr>
      </w:pPr>
      <w:r w:rsidDel="00000000" w:rsidR="00000000" w:rsidRPr="00000000">
        <w:rPr>
          <w:rFonts w:ascii="Arial" w:cs="Arial" w:eastAsia="Arial" w:hAnsi="Arial"/>
          <w:b w:val="1"/>
          <w:color w:val="202124"/>
          <w:sz w:val="22"/>
          <w:szCs w:val="22"/>
          <w:rtl w:val="0"/>
        </w:rPr>
        <w:t xml:space="preserve">●</w:t>
      </w:r>
      <w:r w:rsidDel="00000000" w:rsidR="00000000" w:rsidRPr="00000000">
        <w:rPr>
          <w:rFonts w:ascii="Times New Roman" w:cs="Times New Roman" w:eastAsia="Times New Roman" w:hAnsi="Times New Roman"/>
          <w:b w:val="1"/>
          <w:color w:val="202124"/>
          <w:sz w:val="14"/>
          <w:szCs w:val="14"/>
          <w:rtl w:val="0"/>
        </w:rPr>
        <w:t xml:space="preserve">  </w:t>
        <w:tab/>
      </w:r>
      <w:r w:rsidDel="00000000" w:rsidR="00000000" w:rsidRPr="00000000">
        <w:rPr>
          <w:rFonts w:ascii="Arial Unicode MS" w:cs="Arial Unicode MS" w:eastAsia="Arial Unicode MS" w:hAnsi="Arial Unicode MS"/>
          <w:b w:val="1"/>
          <w:color w:val="202124"/>
          <w:sz w:val="22"/>
          <w:szCs w:val="22"/>
          <w:rtl w:val="0"/>
        </w:rPr>
        <w:t xml:space="preserve">2022 年 8 月 1 日公開徵稿啟事</w:t>
      </w:r>
    </w:p>
    <w:p w:rsidR="00000000" w:rsidDel="00000000" w:rsidP="00000000" w:rsidRDefault="00000000" w:rsidRPr="00000000" w14:paraId="00000047">
      <w:pPr>
        <w:shd w:fill="ffffff" w:val="clear"/>
        <w:ind w:left="1080" w:hanging="360"/>
        <w:rPr>
          <w:rFonts w:ascii="Arial" w:cs="Arial" w:eastAsia="Arial" w:hAnsi="Arial"/>
          <w:b w:val="1"/>
          <w:color w:val="202124"/>
          <w:sz w:val="22"/>
          <w:szCs w:val="22"/>
        </w:rPr>
      </w:pPr>
      <w:r w:rsidDel="00000000" w:rsidR="00000000" w:rsidRPr="00000000">
        <w:rPr>
          <w:rFonts w:ascii="Arial" w:cs="Arial" w:eastAsia="Arial" w:hAnsi="Arial"/>
          <w:b w:val="1"/>
          <w:color w:val="202124"/>
          <w:sz w:val="22"/>
          <w:szCs w:val="22"/>
          <w:rtl w:val="0"/>
        </w:rPr>
        <w:t xml:space="preserve">●</w:t>
      </w:r>
      <w:r w:rsidDel="00000000" w:rsidR="00000000" w:rsidRPr="00000000">
        <w:rPr>
          <w:rFonts w:ascii="Times New Roman" w:cs="Times New Roman" w:eastAsia="Times New Roman" w:hAnsi="Times New Roman"/>
          <w:b w:val="1"/>
          <w:color w:val="202124"/>
          <w:sz w:val="14"/>
          <w:szCs w:val="14"/>
          <w:rtl w:val="0"/>
        </w:rPr>
        <w:t xml:space="preserve">  </w:t>
        <w:tab/>
      </w:r>
      <w:r w:rsidDel="00000000" w:rsidR="00000000" w:rsidRPr="00000000">
        <w:rPr>
          <w:rFonts w:ascii="Arial Unicode MS" w:cs="Arial Unicode MS" w:eastAsia="Arial Unicode MS" w:hAnsi="Arial Unicode MS"/>
          <w:b w:val="1"/>
          <w:color w:val="202124"/>
          <w:sz w:val="22"/>
          <w:szCs w:val="22"/>
          <w:rtl w:val="0"/>
        </w:rPr>
        <w:t xml:space="preserve">2022 年 11 月 7 日論文徵稿截止，字數 3,000- 5,000 字左右</w:t>
      </w:r>
    </w:p>
    <w:p w:rsidR="00000000" w:rsidDel="00000000" w:rsidP="00000000" w:rsidRDefault="00000000" w:rsidRPr="00000000" w14:paraId="00000048">
      <w:pPr>
        <w:shd w:fill="ffffff" w:val="clear"/>
        <w:ind w:left="1080" w:hanging="360"/>
        <w:rPr>
          <w:rFonts w:ascii="Arial" w:cs="Arial" w:eastAsia="Arial" w:hAnsi="Arial"/>
          <w:b w:val="1"/>
          <w:color w:val="202124"/>
          <w:sz w:val="22"/>
          <w:szCs w:val="22"/>
        </w:rPr>
      </w:pPr>
      <w:r w:rsidDel="00000000" w:rsidR="00000000" w:rsidRPr="00000000">
        <w:rPr>
          <w:rFonts w:ascii="Arial" w:cs="Arial" w:eastAsia="Arial" w:hAnsi="Arial"/>
          <w:b w:val="1"/>
          <w:color w:val="202124"/>
          <w:sz w:val="22"/>
          <w:szCs w:val="22"/>
          <w:rtl w:val="0"/>
        </w:rPr>
        <w:t xml:space="preserve">●</w:t>
      </w:r>
      <w:r w:rsidDel="00000000" w:rsidR="00000000" w:rsidRPr="00000000">
        <w:rPr>
          <w:rFonts w:ascii="Times New Roman" w:cs="Times New Roman" w:eastAsia="Times New Roman" w:hAnsi="Times New Roman"/>
          <w:b w:val="1"/>
          <w:color w:val="202124"/>
          <w:sz w:val="14"/>
          <w:szCs w:val="14"/>
          <w:rtl w:val="0"/>
        </w:rPr>
        <w:t xml:space="preserve">  </w:t>
        <w:tab/>
      </w:r>
      <w:r w:rsidDel="00000000" w:rsidR="00000000" w:rsidRPr="00000000">
        <w:rPr>
          <w:rFonts w:ascii="Arial Unicode MS" w:cs="Arial Unicode MS" w:eastAsia="Arial Unicode MS" w:hAnsi="Arial Unicode MS"/>
          <w:b w:val="1"/>
          <w:color w:val="202124"/>
          <w:sz w:val="22"/>
          <w:szCs w:val="22"/>
          <w:rtl w:val="0"/>
        </w:rPr>
        <w:t xml:space="preserve">2022年 11 月 24 日公告審查結果，並通投稿者</w:t>
      </w:r>
    </w:p>
    <w:p w:rsidR="00000000" w:rsidDel="00000000" w:rsidP="00000000" w:rsidRDefault="00000000" w:rsidRPr="00000000" w14:paraId="00000049">
      <w:pPr>
        <w:shd w:fill="ffffff" w:val="clear"/>
        <w:ind w:left="1080" w:hanging="360"/>
        <w:rPr>
          <w:rFonts w:ascii="Arial" w:cs="Arial" w:eastAsia="Arial" w:hAnsi="Arial"/>
          <w:b w:val="1"/>
          <w:color w:val="202124"/>
          <w:sz w:val="22"/>
          <w:szCs w:val="22"/>
        </w:rPr>
      </w:pPr>
      <w:r w:rsidDel="00000000" w:rsidR="00000000" w:rsidRPr="00000000">
        <w:rPr>
          <w:rFonts w:ascii="Arial" w:cs="Arial" w:eastAsia="Arial" w:hAnsi="Arial"/>
          <w:b w:val="1"/>
          <w:color w:val="202124"/>
          <w:sz w:val="22"/>
          <w:szCs w:val="22"/>
          <w:rtl w:val="0"/>
        </w:rPr>
        <w:t xml:space="preserve">●</w:t>
      </w:r>
      <w:r w:rsidDel="00000000" w:rsidR="00000000" w:rsidRPr="00000000">
        <w:rPr>
          <w:rFonts w:ascii="Times New Roman" w:cs="Times New Roman" w:eastAsia="Times New Roman" w:hAnsi="Times New Roman"/>
          <w:b w:val="1"/>
          <w:color w:val="202124"/>
          <w:sz w:val="14"/>
          <w:szCs w:val="14"/>
          <w:rtl w:val="0"/>
        </w:rPr>
        <w:t xml:space="preserve">  </w:t>
        <w:tab/>
      </w:r>
      <w:r w:rsidDel="00000000" w:rsidR="00000000" w:rsidRPr="00000000">
        <w:rPr>
          <w:rFonts w:ascii="Arial Unicode MS" w:cs="Arial Unicode MS" w:eastAsia="Arial Unicode MS" w:hAnsi="Arial Unicode MS"/>
          <w:b w:val="1"/>
          <w:color w:val="202124"/>
          <w:sz w:val="22"/>
          <w:szCs w:val="22"/>
          <w:rtl w:val="0"/>
        </w:rPr>
        <w:t xml:space="preserve">2022年 12月 3、12月4 日於DBA論壇公開發表</w:t>
      </w:r>
    </w:p>
    <w:p w:rsidR="00000000" w:rsidDel="00000000" w:rsidP="00000000" w:rsidRDefault="00000000" w:rsidRPr="00000000" w14:paraId="0000004A">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辦理單位</w:t>
      </w:r>
    </w:p>
    <w:p w:rsidR="00000000" w:rsidDel="00000000" w:rsidP="00000000" w:rsidRDefault="00000000" w:rsidRPr="00000000" w14:paraId="0000004B">
      <w:pPr>
        <w:shd w:fill="ffffff" w:val="clear"/>
        <w:ind w:left="1080" w:hanging="360"/>
        <w:rPr>
          <w:rFonts w:ascii="Arial" w:cs="Arial" w:eastAsia="Arial" w:hAnsi="Arial"/>
          <w:b w:val="1"/>
          <w:color w:val="202124"/>
          <w:sz w:val="22"/>
          <w:szCs w:val="22"/>
        </w:rPr>
      </w:pPr>
      <w:r w:rsidDel="00000000" w:rsidR="00000000" w:rsidRPr="00000000">
        <w:rPr>
          <w:rFonts w:ascii="Arial" w:cs="Arial" w:eastAsia="Arial" w:hAnsi="Arial"/>
          <w:b w:val="1"/>
          <w:color w:val="202124"/>
          <w:sz w:val="22"/>
          <w:szCs w:val="22"/>
          <w:rtl w:val="0"/>
        </w:rPr>
        <w:t xml:space="preserve">●</w:t>
      </w:r>
      <w:r w:rsidDel="00000000" w:rsidR="00000000" w:rsidRPr="00000000">
        <w:rPr>
          <w:rFonts w:ascii="Times New Roman" w:cs="Times New Roman" w:eastAsia="Times New Roman" w:hAnsi="Times New Roman"/>
          <w:b w:val="1"/>
          <w:color w:val="202124"/>
          <w:sz w:val="14"/>
          <w:szCs w:val="14"/>
          <w:rtl w:val="0"/>
        </w:rPr>
        <w:t xml:space="preserve">  </w:t>
        <w:tab/>
      </w:r>
      <w:r w:rsidDel="00000000" w:rsidR="00000000" w:rsidRPr="00000000">
        <w:rPr>
          <w:rFonts w:ascii="Arial Unicode MS" w:cs="Arial Unicode MS" w:eastAsia="Arial Unicode MS" w:hAnsi="Arial Unicode MS"/>
          <w:b w:val="1"/>
          <w:color w:val="202124"/>
          <w:sz w:val="22"/>
          <w:szCs w:val="22"/>
          <w:rtl w:val="0"/>
        </w:rPr>
        <w:t xml:space="preserve">指導單位：國立中山大學管理學院</w:t>
      </w:r>
    </w:p>
    <w:p w:rsidR="00000000" w:rsidDel="00000000" w:rsidP="00000000" w:rsidRDefault="00000000" w:rsidRPr="00000000" w14:paraId="0000004C">
      <w:pPr>
        <w:shd w:fill="ffffff" w:val="clear"/>
        <w:ind w:left="1080" w:hanging="360"/>
        <w:rPr>
          <w:rFonts w:ascii="Arial" w:cs="Arial" w:eastAsia="Arial" w:hAnsi="Arial"/>
          <w:b w:val="1"/>
          <w:color w:val="202124"/>
          <w:sz w:val="22"/>
          <w:szCs w:val="22"/>
        </w:rPr>
      </w:pPr>
      <w:r w:rsidDel="00000000" w:rsidR="00000000" w:rsidRPr="00000000">
        <w:rPr>
          <w:rFonts w:ascii="Arial" w:cs="Arial" w:eastAsia="Arial" w:hAnsi="Arial"/>
          <w:b w:val="1"/>
          <w:color w:val="202124"/>
          <w:sz w:val="22"/>
          <w:szCs w:val="22"/>
          <w:rtl w:val="0"/>
        </w:rPr>
        <w:t xml:space="preserve">●</w:t>
      </w:r>
      <w:r w:rsidDel="00000000" w:rsidR="00000000" w:rsidRPr="00000000">
        <w:rPr>
          <w:rFonts w:ascii="Times New Roman" w:cs="Times New Roman" w:eastAsia="Times New Roman" w:hAnsi="Times New Roman"/>
          <w:b w:val="1"/>
          <w:color w:val="202124"/>
          <w:sz w:val="14"/>
          <w:szCs w:val="14"/>
          <w:rtl w:val="0"/>
        </w:rPr>
        <w:t xml:space="preserve">  </w:t>
        <w:tab/>
      </w:r>
      <w:r w:rsidDel="00000000" w:rsidR="00000000" w:rsidRPr="00000000">
        <w:rPr>
          <w:rFonts w:ascii="Arial Unicode MS" w:cs="Arial Unicode MS" w:eastAsia="Arial Unicode MS" w:hAnsi="Arial Unicode MS"/>
          <w:b w:val="1"/>
          <w:color w:val="202124"/>
          <w:sz w:val="22"/>
          <w:szCs w:val="22"/>
          <w:rtl w:val="0"/>
        </w:rPr>
        <w:t xml:space="preserve">主辦單位：國立中山大學企業管理系</w:t>
      </w:r>
    </w:p>
    <w:p w:rsidR="00000000" w:rsidDel="00000000" w:rsidP="00000000" w:rsidRDefault="00000000" w:rsidRPr="00000000" w14:paraId="0000004D">
      <w:pPr>
        <w:shd w:fill="ffffff" w:val="clear"/>
        <w:ind w:left="1080" w:hanging="360"/>
        <w:rPr>
          <w:rFonts w:ascii="Arial" w:cs="Arial" w:eastAsia="Arial" w:hAnsi="Arial"/>
          <w:b w:val="1"/>
          <w:color w:val="202124"/>
          <w:sz w:val="22"/>
          <w:szCs w:val="22"/>
        </w:rPr>
      </w:pPr>
      <w:r w:rsidDel="00000000" w:rsidR="00000000" w:rsidRPr="00000000">
        <w:rPr>
          <w:rFonts w:ascii="Arial" w:cs="Arial" w:eastAsia="Arial" w:hAnsi="Arial"/>
          <w:b w:val="1"/>
          <w:color w:val="202124"/>
          <w:sz w:val="22"/>
          <w:szCs w:val="22"/>
          <w:rtl w:val="0"/>
        </w:rPr>
        <w:t xml:space="preserve">●</w:t>
      </w:r>
      <w:r w:rsidDel="00000000" w:rsidR="00000000" w:rsidRPr="00000000">
        <w:rPr>
          <w:rFonts w:ascii="Times New Roman" w:cs="Times New Roman" w:eastAsia="Times New Roman" w:hAnsi="Times New Roman"/>
          <w:b w:val="1"/>
          <w:color w:val="202124"/>
          <w:sz w:val="14"/>
          <w:szCs w:val="14"/>
          <w:rtl w:val="0"/>
        </w:rPr>
        <w:t xml:space="preserve">  </w:t>
        <w:tab/>
      </w:r>
      <w:r w:rsidDel="00000000" w:rsidR="00000000" w:rsidRPr="00000000">
        <w:rPr>
          <w:rFonts w:ascii="Arial Unicode MS" w:cs="Arial Unicode MS" w:eastAsia="Arial Unicode MS" w:hAnsi="Arial Unicode MS"/>
          <w:b w:val="1"/>
          <w:color w:val="202124"/>
          <w:sz w:val="22"/>
          <w:szCs w:val="22"/>
          <w:rtl w:val="0"/>
        </w:rPr>
        <w:t xml:space="preserve">承辦單位：中山 DBA 博智匯</w:t>
      </w:r>
    </w:p>
    <w:p w:rsidR="00000000" w:rsidDel="00000000" w:rsidP="00000000" w:rsidRDefault="00000000" w:rsidRPr="00000000" w14:paraId="0000004E">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其他事項</w:t>
      </w:r>
    </w:p>
    <w:p w:rsidR="00000000" w:rsidDel="00000000" w:rsidP="00000000" w:rsidRDefault="00000000" w:rsidRPr="00000000" w14:paraId="0000004F">
      <w:pPr>
        <w:shd w:fill="ffffff" w:val="clear"/>
        <w:ind w:left="1080" w:hanging="360"/>
        <w:rPr>
          <w:rFonts w:ascii="Arial" w:cs="Arial" w:eastAsia="Arial" w:hAnsi="Arial"/>
          <w:b w:val="1"/>
          <w:color w:val="202124"/>
          <w:sz w:val="22"/>
          <w:szCs w:val="22"/>
        </w:rPr>
      </w:pPr>
      <w:r w:rsidDel="00000000" w:rsidR="00000000" w:rsidRPr="00000000">
        <w:rPr>
          <w:rFonts w:ascii="Arial" w:cs="Arial" w:eastAsia="Arial" w:hAnsi="Arial"/>
          <w:b w:val="1"/>
          <w:color w:val="202124"/>
          <w:sz w:val="22"/>
          <w:szCs w:val="22"/>
          <w:rtl w:val="0"/>
        </w:rPr>
        <w:t xml:space="preserve">●</w:t>
      </w:r>
      <w:r w:rsidDel="00000000" w:rsidR="00000000" w:rsidRPr="00000000">
        <w:rPr>
          <w:rFonts w:ascii="Times New Roman" w:cs="Times New Roman" w:eastAsia="Times New Roman" w:hAnsi="Times New Roman"/>
          <w:b w:val="1"/>
          <w:color w:val="202124"/>
          <w:sz w:val="14"/>
          <w:szCs w:val="14"/>
          <w:rtl w:val="0"/>
        </w:rPr>
        <w:t xml:space="preserve">  </w:t>
        <w:tab/>
      </w:r>
      <w:r w:rsidDel="00000000" w:rsidR="00000000" w:rsidRPr="00000000">
        <w:rPr>
          <w:rFonts w:ascii="Arial Unicode MS" w:cs="Arial Unicode MS" w:eastAsia="Arial Unicode MS" w:hAnsi="Arial Unicode MS"/>
          <w:b w:val="1"/>
          <w:color w:val="202124"/>
          <w:sz w:val="22"/>
          <w:szCs w:val="22"/>
          <w:rtl w:val="0"/>
        </w:rPr>
        <w:t xml:space="preserve">免報名費</w:t>
      </w:r>
    </w:p>
    <w:p w:rsidR="00000000" w:rsidDel="00000000" w:rsidP="00000000" w:rsidRDefault="00000000" w:rsidRPr="00000000" w14:paraId="00000050">
      <w:pPr>
        <w:shd w:fill="ffffff" w:val="clear"/>
        <w:ind w:left="1080" w:hanging="360"/>
        <w:rPr>
          <w:rFonts w:ascii="Arial" w:cs="Arial" w:eastAsia="Arial" w:hAnsi="Arial"/>
          <w:b w:val="1"/>
          <w:color w:val="202124"/>
          <w:sz w:val="22"/>
          <w:szCs w:val="22"/>
        </w:rPr>
      </w:pPr>
      <w:r w:rsidDel="00000000" w:rsidR="00000000" w:rsidRPr="00000000">
        <w:rPr>
          <w:rFonts w:ascii="Arial" w:cs="Arial" w:eastAsia="Arial" w:hAnsi="Arial"/>
          <w:b w:val="1"/>
          <w:color w:val="202124"/>
          <w:sz w:val="22"/>
          <w:szCs w:val="22"/>
          <w:rtl w:val="0"/>
        </w:rPr>
        <w:t xml:space="preserve">●</w:t>
      </w:r>
      <w:r w:rsidDel="00000000" w:rsidR="00000000" w:rsidRPr="00000000">
        <w:rPr>
          <w:rFonts w:ascii="Times New Roman" w:cs="Times New Roman" w:eastAsia="Times New Roman" w:hAnsi="Times New Roman"/>
          <w:b w:val="1"/>
          <w:color w:val="202124"/>
          <w:sz w:val="14"/>
          <w:szCs w:val="14"/>
          <w:rtl w:val="0"/>
        </w:rPr>
        <w:t xml:space="preserve">  </w:t>
        <w:tab/>
      </w:r>
      <w:r w:rsidDel="00000000" w:rsidR="00000000" w:rsidRPr="00000000">
        <w:rPr>
          <w:rFonts w:ascii="Arial Unicode MS" w:cs="Arial Unicode MS" w:eastAsia="Arial Unicode MS" w:hAnsi="Arial Unicode MS"/>
          <w:b w:val="1"/>
          <w:color w:val="202124"/>
          <w:sz w:val="22"/>
          <w:szCs w:val="22"/>
          <w:rtl w:val="0"/>
        </w:rPr>
        <w:t xml:space="preserve">交通自理，如有住宿求，請填寫報名表，可代為安排住宿漢來飯店</w:t>
      </w:r>
    </w:p>
    <w:p w:rsidR="00000000" w:rsidDel="00000000" w:rsidP="00000000" w:rsidRDefault="00000000" w:rsidRPr="00000000" w14:paraId="00000051">
      <w:pPr>
        <w:shd w:fill="ffffff" w:val="clear"/>
        <w:ind w:left="480" w:firstLine="0"/>
        <w:rPr>
          <w:rFonts w:ascii="Arial" w:cs="Arial" w:eastAsia="Arial" w:hAnsi="Arial"/>
          <w:b w:val="1"/>
          <w:color w:val="202124"/>
        </w:rPr>
      </w:pPr>
      <w:r w:rsidDel="00000000" w:rsidR="00000000" w:rsidRPr="00000000">
        <w:rPr>
          <w:rFonts w:ascii="Arial" w:cs="Arial" w:eastAsia="Arial" w:hAnsi="Arial"/>
          <w:b w:val="1"/>
          <w:color w:val="202124"/>
          <w:rtl w:val="0"/>
        </w:rPr>
        <w:t xml:space="preserve"> </w:t>
      </w:r>
    </w:p>
    <w:p w:rsidR="00000000" w:rsidDel="00000000" w:rsidP="00000000" w:rsidRDefault="00000000" w:rsidRPr="00000000" w14:paraId="00000052">
      <w:pPr>
        <w:shd w:fill="ffffff" w:val="clear"/>
        <w:rPr>
          <w:rFonts w:ascii="Arial" w:cs="Arial" w:eastAsia="Arial" w:hAnsi="Arial"/>
          <w:b w:val="1"/>
          <w:color w:val="202124"/>
          <w:sz w:val="22"/>
          <w:szCs w:val="22"/>
        </w:rPr>
      </w:pPr>
      <w:r w:rsidDel="00000000" w:rsidR="00000000" w:rsidRPr="00000000">
        <w:rPr>
          <w:rFonts w:ascii="Arial Unicode MS" w:cs="Arial Unicode MS" w:eastAsia="Arial Unicode MS" w:hAnsi="Arial Unicode MS"/>
          <w:b w:val="1"/>
          <w:color w:val="202124"/>
          <w:sz w:val="22"/>
          <w:szCs w:val="22"/>
          <w:rtl w:val="0"/>
        </w:rPr>
        <w:t xml:space="preserve">聯絡電話:  國立中山大學企管系辦公室  07-5252000，分機4601</w:t>
      </w:r>
    </w:p>
    <w:p w:rsidR="00000000" w:rsidDel="00000000" w:rsidP="00000000" w:rsidRDefault="00000000" w:rsidRPr="00000000" w14:paraId="00000053">
      <w:pPr>
        <w:shd w:fill="ffffff" w:val="clear"/>
        <w:rPr>
          <w:rFonts w:ascii="Arial" w:cs="Arial" w:eastAsia="Arial" w:hAnsi="Arial"/>
          <w:b w:val="1"/>
          <w:color w:val="202124"/>
          <w:sz w:val="22"/>
          <w:szCs w:val="22"/>
        </w:rPr>
      </w:pPr>
      <w:r w:rsidDel="00000000" w:rsidR="00000000" w:rsidRPr="00000000">
        <w:rPr>
          <w:rFonts w:ascii="Arial" w:cs="Arial" w:eastAsia="Arial" w:hAnsi="Arial"/>
          <w:b w:val="1"/>
          <w:color w:val="202124"/>
          <w:sz w:val="22"/>
          <w:szCs w:val="22"/>
          <w:rtl w:val="0"/>
        </w:rPr>
        <w:t xml:space="preserve"> </w:t>
      </w:r>
    </w:p>
    <w:p w:rsidR="00000000" w:rsidDel="00000000" w:rsidP="00000000" w:rsidRDefault="00000000" w:rsidRPr="00000000" w14:paraId="00000054">
      <w:pPr>
        <w:shd w:fill="ffffff" w:val="clear"/>
        <w:rPr>
          <w:rFonts w:ascii="Arial" w:cs="Arial" w:eastAsia="Arial" w:hAnsi="Arial"/>
          <w:b w:val="1"/>
          <w:color w:val="202124"/>
          <w:sz w:val="28"/>
          <w:szCs w:val="28"/>
        </w:rPr>
      </w:pPr>
      <w:r w:rsidDel="00000000" w:rsidR="00000000" w:rsidRPr="00000000">
        <w:rPr>
          <w:rFonts w:ascii="Arial" w:cs="Arial" w:eastAsia="Arial" w:hAnsi="Arial"/>
          <w:b w:val="1"/>
          <w:color w:val="202124"/>
          <w:sz w:val="28"/>
          <w:szCs w:val="28"/>
          <w:rtl w:val="0"/>
        </w:rPr>
        <w:t xml:space="preserve"> </w:t>
      </w:r>
    </w:p>
    <w:p w:rsidR="00000000" w:rsidDel="00000000" w:rsidP="00000000" w:rsidRDefault="00000000" w:rsidRPr="00000000" w14:paraId="00000055">
      <w:pPr>
        <w:shd w:fill="ffffff" w:val="clear"/>
        <w:spacing w:after="220" w:before="220" w:lineRule="auto"/>
        <w:rPr>
          <w:rFonts w:ascii="Arial" w:cs="Arial" w:eastAsia="Arial" w:hAnsi="Arial"/>
          <w:b w:val="1"/>
          <w:color w:val="202124"/>
          <w:sz w:val="32"/>
          <w:szCs w:val="32"/>
        </w:rPr>
      </w:pPr>
      <w:r w:rsidDel="00000000" w:rsidR="00000000" w:rsidRPr="00000000">
        <w:rPr>
          <w:rtl w:val="0"/>
        </w:rPr>
      </w:r>
    </w:p>
    <w:p w:rsidR="00000000" w:rsidDel="00000000" w:rsidP="00000000" w:rsidRDefault="00000000" w:rsidRPr="00000000" w14:paraId="00000056">
      <w:pPr>
        <w:spacing w:before="0" w:lineRule="auto"/>
        <w:ind w:left="0" w:firstLine="0"/>
        <w:rPr>
          <w:rFonts w:ascii="Microsoft JhengHei" w:cs="Microsoft JhengHei" w:eastAsia="Microsoft JhengHei" w:hAnsi="Microsoft JhengHei"/>
          <w:b w:val="1"/>
          <w:sz w:val="28"/>
          <w:szCs w:val="28"/>
        </w:rPr>
      </w:pPr>
      <w:r w:rsidDel="00000000" w:rsidR="00000000" w:rsidRPr="00000000">
        <w:rPr>
          <w:rtl w:val="0"/>
        </w:rPr>
      </w:r>
    </w:p>
    <w:sectPr>
      <w:headerReference r:id="rId10" w:type="default"/>
      <w:pgSz w:h="16838" w:w="11906" w:orient="portrait"/>
      <w:pgMar w:bottom="1440" w:top="1440" w:left="1080" w:right="108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MingLiu"/>
  <w:font w:name="Arial"/>
  <w:font w:name="Arial Unicode MS"/>
  <w:font w:name="Times New Roman"/>
  <w:font w:name="Microsoft JhengHei"/>
  <w:font w:name="Twentieth Century"/>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PMingLiu" w:cs="PMingLiu" w:eastAsia="PMingLiu" w:hAnsi="PMingLiu"/>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PMingLiu" w:cs="PMingLiu" w:eastAsia="PMingLiu" w:hAnsi="PMingLiu"/>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MingLiu" w:cs="PMingLiu" w:eastAsia="PMingLiu" w:hAnsi="PMingLiu"/>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before="300" w:lineRule="auto"/>
    </w:pPr>
    <w:rPr>
      <w:smallCaps w:val="1"/>
      <w:sz w:val="32"/>
      <w:szCs w:val="32"/>
    </w:rPr>
  </w:style>
  <w:style w:type="paragraph" w:styleId="Heading2">
    <w:name w:val="heading 2"/>
    <w:basedOn w:val="Normal"/>
    <w:next w:val="Normal"/>
    <w:pPr>
      <w:spacing w:after="80" w:before="240" w:lineRule="auto"/>
    </w:pPr>
    <w:rPr>
      <w:smallCaps w:val="1"/>
      <w:sz w:val="28"/>
      <w:szCs w:val="28"/>
    </w:rPr>
  </w:style>
  <w:style w:type="paragraph" w:styleId="Heading3">
    <w:name w:val="heading 3"/>
    <w:basedOn w:val="Normal"/>
    <w:next w:val="Normal"/>
    <w:pPr/>
    <w:rPr>
      <w:smallCaps w:val="1"/>
    </w:rPr>
  </w:style>
  <w:style w:type="paragraph" w:styleId="Heading4">
    <w:name w:val="heading 4"/>
    <w:basedOn w:val="Normal"/>
    <w:next w:val="Normal"/>
    <w:pPr>
      <w:spacing w:before="240" w:lineRule="auto"/>
    </w:pPr>
    <w:rPr>
      <w:smallCaps w:val="1"/>
      <w:sz w:val="22"/>
      <w:szCs w:val="22"/>
    </w:rPr>
  </w:style>
  <w:style w:type="paragraph" w:styleId="Heading5">
    <w:name w:val="heading 5"/>
    <w:basedOn w:val="Normal"/>
    <w:next w:val="Normal"/>
    <w:pPr>
      <w:spacing w:before="200" w:lineRule="auto"/>
    </w:pPr>
    <w:rPr>
      <w:smallCaps w:val="1"/>
      <w:color w:val="c55911"/>
      <w:sz w:val="22"/>
      <w:szCs w:val="22"/>
    </w:rPr>
  </w:style>
  <w:style w:type="paragraph" w:styleId="Heading6">
    <w:name w:val="heading 6"/>
    <w:basedOn w:val="Normal"/>
    <w:next w:val="Normal"/>
    <w:pPr/>
    <w:rPr>
      <w:smallCaps w:val="1"/>
      <w:color w:val="ed7d31"/>
      <w:sz w:val="22"/>
      <w:szCs w:val="22"/>
    </w:rPr>
  </w:style>
  <w:style w:type="paragraph" w:styleId="Title">
    <w:name w:val="Title"/>
    <w:basedOn w:val="Normal"/>
    <w:next w:val="Normal"/>
    <w:pPr>
      <w:pBdr>
        <w:top w:color="ed7d31" w:space="1" w:sz="12" w:val="single"/>
      </w:pBdr>
      <w:jc w:val="right"/>
    </w:pPr>
    <w:rPr>
      <w:smallCaps w:val="1"/>
      <w:sz w:val="48"/>
      <w:szCs w:val="48"/>
    </w:rPr>
  </w:style>
  <w:style w:type="paragraph" w:styleId="Subtitle">
    <w:name w:val="Subtitle"/>
    <w:basedOn w:val="Normal"/>
    <w:next w:val="Normal"/>
    <w:pPr>
      <w:spacing w:after="720" w:lineRule="auto"/>
      <w:jc w:val="right"/>
    </w:pPr>
    <w:rPr>
      <w:rFonts w:ascii="Twentieth Century" w:cs="Twentieth Century" w:eastAsia="Twentieth Century" w:hAnsi="Twentieth Century"/>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docs.google.com/document/d/1ZlJKs0NgictVdZD5SM44LQlzCINvbWpTx1kEbBduuFE/edit?usp=sharing" TargetMode="External"/><Relationship Id="rId5" Type="http://schemas.openxmlformats.org/officeDocument/2006/relationships/styles" Target="styles.xml"/><Relationship Id="rId6" Type="http://schemas.openxmlformats.org/officeDocument/2006/relationships/hyperlink" Target="https://forms.gle/6bncyMoFGbwwYPrc9" TargetMode="External"/><Relationship Id="rId7" Type="http://schemas.openxmlformats.org/officeDocument/2006/relationships/hyperlink" Target="https://docs.google.com/document/d/1Re0CKOs6yr7mB3H2sFmBwXH59ZueRmtGr9uvRuIFU8k/edit?usp=sharing" TargetMode="External"/><Relationship Id="rId8" Type="http://schemas.openxmlformats.org/officeDocument/2006/relationships/hyperlink" Target="https://docs.google.com/document/d/1ZlJKs0NgictVdZD5SM44LQlzCINvbWpTx1kEbBduuF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